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D8C" w:rsidRPr="00577C67" w:rsidRDefault="00E76FA5" w:rsidP="00257D8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7C67">
        <w:rPr>
          <w:rFonts w:ascii="Times New Roman" w:hAnsi="Times New Roman" w:cs="Times New Roman"/>
          <w:sz w:val="24"/>
          <w:szCs w:val="24"/>
        </w:rPr>
        <w:t>Экологический конвент "Лесная мозаика", конкурс  "Защита экологических проектов" 5-6 классы</w:t>
      </w:r>
      <w:r w:rsidR="00257D8C" w:rsidRPr="00577C67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15614" w:type="dxa"/>
        <w:tblLook w:val="04A0"/>
      </w:tblPr>
      <w:tblGrid>
        <w:gridCol w:w="4392"/>
        <w:gridCol w:w="2205"/>
        <w:gridCol w:w="2302"/>
        <w:gridCol w:w="2280"/>
        <w:gridCol w:w="2313"/>
        <w:gridCol w:w="2122"/>
      </w:tblGrid>
      <w:tr w:rsidR="00257D8C" w:rsidRPr="00577C67" w:rsidTr="007E3588">
        <w:trPr>
          <w:trHeight w:val="255"/>
        </w:trPr>
        <w:tc>
          <w:tcPr>
            <w:tcW w:w="4392" w:type="dxa"/>
          </w:tcPr>
          <w:p w:rsidR="00257D8C" w:rsidRPr="00577C67" w:rsidRDefault="00257D8C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C67">
              <w:rPr>
                <w:rFonts w:ascii="Times New Roman" w:hAnsi="Times New Roman" w:cs="Times New Roman"/>
                <w:sz w:val="24"/>
                <w:szCs w:val="24"/>
              </w:rPr>
              <w:t xml:space="preserve"> Название проекта/ Класс</w:t>
            </w:r>
          </w:p>
        </w:tc>
        <w:tc>
          <w:tcPr>
            <w:tcW w:w="2205" w:type="dxa"/>
            <w:vMerge w:val="restart"/>
          </w:tcPr>
          <w:p w:rsidR="00257D8C" w:rsidRPr="00577C67" w:rsidRDefault="00257D8C" w:rsidP="00257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C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Умение определять проблему и ее последствия.</w:t>
            </w:r>
          </w:p>
          <w:p w:rsidR="00257D8C" w:rsidRPr="00577C67" w:rsidRDefault="00257D8C" w:rsidP="00257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02" w:type="dxa"/>
            <w:vMerge w:val="restart"/>
          </w:tcPr>
          <w:p w:rsidR="00257D8C" w:rsidRPr="00577C67" w:rsidRDefault="00257D8C" w:rsidP="00257D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C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Наличие разных способов  решения (2 известных+1 </w:t>
            </w:r>
            <w:proofErr w:type="gramStart"/>
            <w:r w:rsidRPr="00577C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свой</w:t>
            </w:r>
            <w:proofErr w:type="gramEnd"/>
            <w:r w:rsidRPr="00577C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2280" w:type="dxa"/>
            <w:vMerge w:val="restart"/>
          </w:tcPr>
          <w:p w:rsidR="00257D8C" w:rsidRPr="00577C67" w:rsidRDefault="00257D8C" w:rsidP="00257D8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7C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Реализация на практике. Результат/</w:t>
            </w:r>
          </w:p>
          <w:p w:rsidR="00257D8C" w:rsidRPr="00577C67" w:rsidRDefault="00257D8C" w:rsidP="00257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C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Продукт</w:t>
            </w:r>
          </w:p>
        </w:tc>
        <w:tc>
          <w:tcPr>
            <w:tcW w:w="2313" w:type="dxa"/>
            <w:vMerge w:val="restart"/>
          </w:tcPr>
          <w:p w:rsidR="00257D8C" w:rsidRPr="00577C67" w:rsidRDefault="00257D8C" w:rsidP="00257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C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Умение ответить на поставленные вопросы</w:t>
            </w:r>
          </w:p>
        </w:tc>
        <w:tc>
          <w:tcPr>
            <w:tcW w:w="2122" w:type="dxa"/>
            <w:vMerge w:val="restart"/>
          </w:tcPr>
          <w:p w:rsidR="00257D8C" w:rsidRPr="00577C67" w:rsidRDefault="00257D8C" w:rsidP="00257D8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7C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</w:t>
            </w:r>
          </w:p>
        </w:tc>
      </w:tr>
      <w:tr w:rsidR="00257D8C" w:rsidRPr="00577C67" w:rsidTr="00257D8C">
        <w:trPr>
          <w:trHeight w:val="1125"/>
        </w:trPr>
        <w:tc>
          <w:tcPr>
            <w:tcW w:w="4392" w:type="dxa"/>
            <w:vMerge w:val="restart"/>
          </w:tcPr>
          <w:p w:rsidR="00257D8C" w:rsidRPr="00577C67" w:rsidRDefault="00257D8C" w:rsidP="00257D8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7C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Направление "Вторичное использование"</w:t>
            </w:r>
          </w:p>
        </w:tc>
        <w:tc>
          <w:tcPr>
            <w:tcW w:w="2205" w:type="dxa"/>
            <w:vMerge/>
            <w:tcBorders>
              <w:bottom w:val="single" w:sz="4" w:space="0" w:color="auto"/>
            </w:tcBorders>
          </w:tcPr>
          <w:p w:rsidR="00257D8C" w:rsidRPr="00577C67" w:rsidRDefault="00257D8C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vMerge/>
            <w:tcBorders>
              <w:bottom w:val="single" w:sz="4" w:space="0" w:color="auto"/>
            </w:tcBorders>
          </w:tcPr>
          <w:p w:rsidR="00257D8C" w:rsidRPr="00577C67" w:rsidRDefault="00257D8C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bottom w:val="single" w:sz="4" w:space="0" w:color="auto"/>
            </w:tcBorders>
          </w:tcPr>
          <w:p w:rsidR="00257D8C" w:rsidRPr="00577C67" w:rsidRDefault="00257D8C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bottom w:val="single" w:sz="4" w:space="0" w:color="auto"/>
            </w:tcBorders>
          </w:tcPr>
          <w:p w:rsidR="00257D8C" w:rsidRPr="00577C67" w:rsidRDefault="00257D8C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vMerge/>
            <w:tcBorders>
              <w:bottom w:val="single" w:sz="4" w:space="0" w:color="auto"/>
            </w:tcBorders>
          </w:tcPr>
          <w:p w:rsidR="00257D8C" w:rsidRPr="00577C67" w:rsidRDefault="00257D8C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D8C" w:rsidRPr="00577C67" w:rsidTr="00CD4BE6">
        <w:trPr>
          <w:trHeight w:val="375"/>
        </w:trPr>
        <w:tc>
          <w:tcPr>
            <w:tcW w:w="4392" w:type="dxa"/>
            <w:vMerge/>
          </w:tcPr>
          <w:p w:rsidR="00257D8C" w:rsidRPr="00577C67" w:rsidRDefault="00257D8C" w:rsidP="00257D8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222" w:type="dxa"/>
            <w:gridSpan w:val="5"/>
            <w:tcBorders>
              <w:top w:val="single" w:sz="4" w:space="0" w:color="auto"/>
            </w:tcBorders>
          </w:tcPr>
          <w:p w:rsidR="00257D8C" w:rsidRPr="00577C67" w:rsidRDefault="00257D8C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C67">
              <w:rPr>
                <w:rFonts w:ascii="Times New Roman" w:hAnsi="Times New Roman" w:cs="Times New Roman"/>
                <w:sz w:val="24"/>
                <w:szCs w:val="24"/>
              </w:rPr>
              <w:t>По каждому критерию выставляется от 1-5 баллов</w:t>
            </w:r>
          </w:p>
        </w:tc>
      </w:tr>
      <w:tr w:rsidR="007E3588" w:rsidRPr="00577C67" w:rsidTr="007E3588">
        <w:trPr>
          <w:trHeight w:val="526"/>
        </w:trPr>
        <w:tc>
          <w:tcPr>
            <w:tcW w:w="4392" w:type="dxa"/>
          </w:tcPr>
          <w:p w:rsidR="007E3588" w:rsidRPr="00577C67" w:rsidRDefault="007E3588" w:rsidP="00257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C67">
              <w:rPr>
                <w:rFonts w:ascii="Times New Roman" w:hAnsi="Times New Roman" w:cs="Times New Roman"/>
                <w:sz w:val="24"/>
                <w:szCs w:val="24"/>
              </w:rPr>
              <w:t>1. ОДНОРАЗОВАЯ ПОСУДА</w:t>
            </w:r>
          </w:p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588" w:rsidRPr="00577C67" w:rsidTr="007E3588">
        <w:trPr>
          <w:trHeight w:val="511"/>
        </w:trPr>
        <w:tc>
          <w:tcPr>
            <w:tcW w:w="4392" w:type="dxa"/>
          </w:tcPr>
          <w:p w:rsidR="007E3588" w:rsidRPr="00577C67" w:rsidRDefault="007E3588" w:rsidP="00257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C67">
              <w:rPr>
                <w:rFonts w:ascii="Times New Roman" w:hAnsi="Times New Roman" w:cs="Times New Roman"/>
                <w:sz w:val="24"/>
                <w:szCs w:val="24"/>
              </w:rPr>
              <w:t>2.ПЛАСТИКОВЫЕ БУТЫЛКИ</w:t>
            </w:r>
          </w:p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588" w:rsidRPr="00577C67" w:rsidTr="007E3588">
        <w:trPr>
          <w:trHeight w:val="511"/>
        </w:trPr>
        <w:tc>
          <w:tcPr>
            <w:tcW w:w="4392" w:type="dxa"/>
          </w:tcPr>
          <w:p w:rsidR="007E3588" w:rsidRPr="00577C67" w:rsidRDefault="007E3588" w:rsidP="00257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C67">
              <w:rPr>
                <w:rFonts w:ascii="Times New Roman" w:hAnsi="Times New Roman" w:cs="Times New Roman"/>
                <w:sz w:val="24"/>
                <w:szCs w:val="24"/>
              </w:rPr>
              <w:t>3.ШКОЛЬНЫЕ ТЕТРАДИ</w:t>
            </w:r>
          </w:p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588" w:rsidRPr="00577C67" w:rsidTr="007E3588">
        <w:trPr>
          <w:trHeight w:val="511"/>
        </w:trPr>
        <w:tc>
          <w:tcPr>
            <w:tcW w:w="4392" w:type="dxa"/>
          </w:tcPr>
          <w:p w:rsidR="007E3588" w:rsidRPr="00577C67" w:rsidRDefault="007E3588" w:rsidP="00257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C67">
              <w:rPr>
                <w:rFonts w:ascii="Times New Roman" w:hAnsi="Times New Roman" w:cs="Times New Roman"/>
                <w:sz w:val="24"/>
                <w:szCs w:val="24"/>
              </w:rPr>
              <w:t>4.БАТАРЕЙКИ</w:t>
            </w:r>
          </w:p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588" w:rsidRPr="00577C67" w:rsidTr="007E3588">
        <w:trPr>
          <w:trHeight w:val="511"/>
        </w:trPr>
        <w:tc>
          <w:tcPr>
            <w:tcW w:w="4392" w:type="dxa"/>
          </w:tcPr>
          <w:p w:rsidR="007E3588" w:rsidRPr="00577C67" w:rsidRDefault="007E3588" w:rsidP="00257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C67">
              <w:rPr>
                <w:rFonts w:ascii="Times New Roman" w:hAnsi="Times New Roman" w:cs="Times New Roman"/>
                <w:sz w:val="24"/>
                <w:szCs w:val="24"/>
              </w:rPr>
              <w:t>5.ПАКЕТЫ ПО</w:t>
            </w:r>
            <w:r w:rsidR="00257D8C" w:rsidRPr="00577C67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Pr="00577C67">
              <w:rPr>
                <w:rFonts w:ascii="Times New Roman" w:hAnsi="Times New Roman" w:cs="Times New Roman"/>
                <w:sz w:val="24"/>
                <w:szCs w:val="24"/>
              </w:rPr>
              <w:t>ЭТИЛЕНОВЫЕ</w:t>
            </w:r>
          </w:p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588" w:rsidRPr="00577C67" w:rsidTr="007E3588">
        <w:trPr>
          <w:trHeight w:val="526"/>
        </w:trPr>
        <w:tc>
          <w:tcPr>
            <w:tcW w:w="4392" w:type="dxa"/>
          </w:tcPr>
          <w:p w:rsidR="007E3588" w:rsidRPr="00577C67" w:rsidRDefault="007E3588" w:rsidP="00257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C67">
              <w:rPr>
                <w:rFonts w:ascii="Times New Roman" w:hAnsi="Times New Roman" w:cs="Times New Roman"/>
                <w:sz w:val="24"/>
                <w:szCs w:val="24"/>
              </w:rPr>
              <w:t>6.СЛОМАННЫЕ ИГРУШКИ</w:t>
            </w:r>
          </w:p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588" w:rsidRPr="00577C67" w:rsidTr="007E3588">
        <w:trPr>
          <w:trHeight w:val="511"/>
        </w:trPr>
        <w:tc>
          <w:tcPr>
            <w:tcW w:w="4392" w:type="dxa"/>
          </w:tcPr>
          <w:p w:rsidR="007E3588" w:rsidRPr="00577C67" w:rsidRDefault="007E3588" w:rsidP="00257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C67">
              <w:rPr>
                <w:rFonts w:ascii="Times New Roman" w:hAnsi="Times New Roman" w:cs="Times New Roman"/>
                <w:sz w:val="24"/>
                <w:szCs w:val="24"/>
              </w:rPr>
              <w:t>7.КОРОБКИ</w:t>
            </w:r>
          </w:p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588" w:rsidRPr="00577C67" w:rsidTr="007E3588">
        <w:trPr>
          <w:trHeight w:val="320"/>
        </w:trPr>
        <w:tc>
          <w:tcPr>
            <w:tcW w:w="4392" w:type="dxa"/>
          </w:tcPr>
          <w:p w:rsidR="007E3588" w:rsidRPr="00577C67" w:rsidRDefault="007E3588" w:rsidP="00257D8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7C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Направление "Экологическое просвещение"</w:t>
            </w:r>
          </w:p>
        </w:tc>
        <w:tc>
          <w:tcPr>
            <w:tcW w:w="2205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588" w:rsidRPr="00577C67" w:rsidTr="007E3588">
        <w:trPr>
          <w:trHeight w:val="526"/>
        </w:trPr>
        <w:tc>
          <w:tcPr>
            <w:tcW w:w="4392" w:type="dxa"/>
          </w:tcPr>
          <w:p w:rsidR="007E3588" w:rsidRPr="00577C67" w:rsidRDefault="007E3588" w:rsidP="00257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C67">
              <w:rPr>
                <w:rFonts w:ascii="Times New Roman" w:hAnsi="Times New Roman" w:cs="Times New Roman"/>
                <w:sz w:val="24"/>
                <w:szCs w:val="24"/>
              </w:rPr>
              <w:t>8.ЭКОЛОГИЧЕСКИЕ ЖУРНАЛЫ</w:t>
            </w:r>
          </w:p>
        </w:tc>
        <w:tc>
          <w:tcPr>
            <w:tcW w:w="2205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588" w:rsidRPr="00577C67" w:rsidTr="007E3588">
        <w:trPr>
          <w:trHeight w:val="511"/>
        </w:trPr>
        <w:tc>
          <w:tcPr>
            <w:tcW w:w="4392" w:type="dxa"/>
          </w:tcPr>
          <w:p w:rsidR="007E3588" w:rsidRPr="00577C67" w:rsidRDefault="007E3588" w:rsidP="00257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C6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257D8C" w:rsidRPr="00577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7C67">
              <w:rPr>
                <w:rFonts w:ascii="Times New Roman" w:hAnsi="Times New Roman" w:cs="Times New Roman"/>
                <w:sz w:val="24"/>
                <w:szCs w:val="24"/>
              </w:rPr>
              <w:t>КНИГИ О ПРИРОДЕ</w:t>
            </w:r>
          </w:p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588" w:rsidRPr="00577C67" w:rsidTr="007E3588">
        <w:trPr>
          <w:trHeight w:val="526"/>
        </w:trPr>
        <w:tc>
          <w:tcPr>
            <w:tcW w:w="4392" w:type="dxa"/>
          </w:tcPr>
          <w:p w:rsidR="007E3588" w:rsidRPr="00577C67" w:rsidRDefault="007E3588" w:rsidP="00257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C6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257D8C" w:rsidRPr="00577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7C67">
              <w:rPr>
                <w:rFonts w:ascii="Times New Roman" w:hAnsi="Times New Roman" w:cs="Times New Roman"/>
                <w:sz w:val="24"/>
                <w:szCs w:val="24"/>
              </w:rPr>
              <w:t>ИСЧЕЗНУВШИЕ ЖИВОТНЫЕ</w:t>
            </w:r>
          </w:p>
          <w:p w:rsidR="007E3588" w:rsidRPr="00577C67" w:rsidRDefault="007E3588" w:rsidP="00257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588" w:rsidRPr="00577C67" w:rsidTr="007E3588">
        <w:trPr>
          <w:trHeight w:val="796"/>
        </w:trPr>
        <w:tc>
          <w:tcPr>
            <w:tcW w:w="4392" w:type="dxa"/>
          </w:tcPr>
          <w:p w:rsidR="007E3588" w:rsidRPr="00577C67" w:rsidRDefault="007E3588" w:rsidP="00257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588" w:rsidRPr="00577C67" w:rsidRDefault="007E3588" w:rsidP="00257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C67">
              <w:rPr>
                <w:rFonts w:ascii="Times New Roman" w:hAnsi="Times New Roman" w:cs="Times New Roman"/>
                <w:sz w:val="24"/>
                <w:szCs w:val="24"/>
              </w:rPr>
              <w:t>11.ИСЧЕЗАЮЩИЕ РАСТЕНИЯ</w:t>
            </w:r>
          </w:p>
          <w:p w:rsidR="007E3588" w:rsidRPr="00577C67" w:rsidRDefault="007E3588" w:rsidP="00257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588" w:rsidRPr="00577C67" w:rsidTr="007E3588">
        <w:trPr>
          <w:trHeight w:val="811"/>
        </w:trPr>
        <w:tc>
          <w:tcPr>
            <w:tcW w:w="4392" w:type="dxa"/>
          </w:tcPr>
          <w:p w:rsidR="007E3588" w:rsidRPr="00577C67" w:rsidRDefault="007E3588" w:rsidP="00257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588" w:rsidRPr="00577C67" w:rsidRDefault="007E3588" w:rsidP="00257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C67">
              <w:rPr>
                <w:rFonts w:ascii="Times New Roman" w:hAnsi="Times New Roman" w:cs="Times New Roman"/>
                <w:sz w:val="24"/>
                <w:szCs w:val="24"/>
              </w:rPr>
              <w:t>12. ЛЕСНЫЕ ПОЖАРЫ</w:t>
            </w:r>
          </w:p>
          <w:p w:rsidR="007E3588" w:rsidRPr="00577C67" w:rsidRDefault="007E3588" w:rsidP="00257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7E3588" w:rsidRPr="00577C67" w:rsidRDefault="007E3588" w:rsidP="00257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6FA5" w:rsidRPr="00577C67" w:rsidRDefault="00E76FA5" w:rsidP="00257D8C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76FA5" w:rsidRPr="00577C67" w:rsidSect="001A3CE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76FA5"/>
    <w:rsid w:val="001A3CEB"/>
    <w:rsid w:val="002256E8"/>
    <w:rsid w:val="00257D8C"/>
    <w:rsid w:val="00577C67"/>
    <w:rsid w:val="007E3588"/>
    <w:rsid w:val="00967AD7"/>
    <w:rsid w:val="00E76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A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6F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2017-04-23T13:18:00Z</dcterms:created>
  <dcterms:modified xsi:type="dcterms:W3CDTF">2020-03-31T03:55:00Z</dcterms:modified>
</cp:coreProperties>
</file>